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C8" w:rsidRPr="004E10C8" w:rsidRDefault="00D51B93" w:rsidP="004E10C8">
      <w:pPr>
        <w:pStyle w:val="NormalnyWeb"/>
        <w:spacing w:before="300" w:beforeAutospacing="0" w:after="300" w:afterAutospacing="0"/>
        <w:jc w:val="both"/>
        <w:textAlignment w:val="baseline"/>
      </w:pPr>
      <w:r>
        <w:t>POLITYKA PRYWATNOŚCI</w:t>
      </w:r>
      <w:r w:rsidR="004E10C8" w:rsidRPr="004E10C8">
        <w:t xml:space="preserve"> DOTYCZĄCA OCHRONY DANYCH OSOBOWYCH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Zgodnie z ustaleniami Rozporządzenia Parlamentu Europejskiego i Rady (UE) 2016/679 z 27 kwietnia 2016 r</w:t>
      </w:r>
      <w:r>
        <w:t>.</w:t>
      </w:r>
      <w:r w:rsidRPr="004E10C8">
        <w:t xml:space="preserve"> w sprawie ochrony </w:t>
      </w:r>
      <w:bookmarkStart w:id="0" w:name="_GoBack"/>
      <w:bookmarkEnd w:id="0"/>
      <w:r w:rsidRPr="004E10C8">
        <w:t>osób fizycznych w związku z przetwarzaniem danych osobowych i w sprawie swobodnego przepływu takich danych oraz uchylenia dyrektywy</w:t>
      </w:r>
      <w:r>
        <w:t xml:space="preserve"> 95/46/WE (Ogólne r</w:t>
      </w:r>
      <w:r w:rsidRPr="004E10C8">
        <w:t xml:space="preserve">ozporządzenie o ochronie danych; dalej: RODO) (Dz. Urz. UE L </w:t>
      </w:r>
      <w:r>
        <w:t xml:space="preserve">Nr </w:t>
      </w:r>
      <w:r w:rsidRPr="004E10C8">
        <w:t xml:space="preserve">119 z </w:t>
      </w:r>
      <w:r>
        <w:t>0</w:t>
      </w:r>
      <w:r w:rsidRPr="004E10C8">
        <w:t>4.05.2016): </w:t>
      </w:r>
    </w:p>
    <w:p w:rsidR="004E10C8" w:rsidRPr="004E10C8" w:rsidRDefault="004E10C8" w:rsidP="0096087D">
      <w:pPr>
        <w:pStyle w:val="NormalnyWeb"/>
        <w:spacing w:before="0" w:beforeAutospacing="0" w:after="0" w:afterAutospacing="0"/>
        <w:jc w:val="both"/>
        <w:textAlignment w:val="baseline"/>
      </w:pPr>
      <w:r>
        <w:t xml:space="preserve">1.  </w:t>
      </w:r>
      <w:r w:rsidRPr="004E10C8">
        <w:t>Administratorem</w:t>
      </w:r>
      <w:r w:rsidR="00F227FA">
        <w:t xml:space="preserve"> Państwa</w:t>
      </w:r>
      <w:r w:rsidRPr="004E10C8">
        <w:t> danych osobowych</w:t>
      </w:r>
      <w:r w:rsidR="00F227FA">
        <w:t>,</w:t>
      </w:r>
      <w:r w:rsidR="00F227FA" w:rsidRPr="004E10C8">
        <w:t xml:space="preserve"> </w:t>
      </w:r>
      <w:r w:rsidRPr="004E10C8">
        <w:t xml:space="preserve">w rozumieniu </w:t>
      </w:r>
      <w:r>
        <w:t>art.</w:t>
      </w:r>
      <w:r w:rsidRPr="004E10C8">
        <w:t xml:space="preserve"> 13</w:t>
      </w:r>
      <w:r w:rsidR="007F59AB">
        <w:t xml:space="preserve"> i 14</w:t>
      </w:r>
      <w:r>
        <w:t xml:space="preserve"> RODO</w:t>
      </w:r>
      <w:r w:rsidR="00F227FA">
        <w:t>, jest</w:t>
      </w:r>
      <w:r w:rsidRPr="004E10C8">
        <w:t> </w:t>
      </w:r>
      <w:r>
        <w:rPr>
          <w:rStyle w:val="Pogrubienie"/>
          <w:bdr w:val="none" w:sz="0" w:space="0" w:color="auto" w:frame="1"/>
        </w:rPr>
        <w:t>Paweł Mleko PM-DEVELOPMENT</w:t>
      </w:r>
      <w:r w:rsidRPr="004E10C8">
        <w:rPr>
          <w:rStyle w:val="Pogrubienie"/>
          <w:bdr w:val="none" w:sz="0" w:space="0" w:color="auto" w:frame="1"/>
        </w:rPr>
        <w:t>,</w:t>
      </w:r>
      <w:r>
        <w:rPr>
          <w:rStyle w:val="Pogrubienie"/>
          <w:bdr w:val="none" w:sz="0" w:space="0" w:color="auto" w:frame="1"/>
        </w:rPr>
        <w:t xml:space="preserve"> ul. Słomiana 14/2, 30-316 Kraków, tel. kontaktowy</w:t>
      </w:r>
      <w:r w:rsidRPr="004E10C8">
        <w:rPr>
          <w:rStyle w:val="Pogrubienie"/>
          <w:b w:val="0"/>
          <w:bdr w:val="none" w:sz="0" w:space="0" w:color="auto" w:frame="1"/>
        </w:rPr>
        <w:t xml:space="preserve">: </w:t>
      </w:r>
      <w:r w:rsidRPr="004E10C8">
        <w:rPr>
          <w:b/>
          <w:shd w:val="clear" w:color="auto" w:fill="FEFEFE"/>
        </w:rPr>
        <w:t>601 920 871, e-mail: </w:t>
      </w:r>
      <w:hyperlink r:id="rId9" w:history="1">
        <w:r w:rsidR="00FB4112" w:rsidRPr="008D372E">
          <w:rPr>
            <w:rStyle w:val="Hipercze"/>
            <w:b/>
            <w:shd w:val="clear" w:color="auto" w:fill="FEFEFE"/>
          </w:rPr>
          <w:t>ado@pmdevelopment.pl</w:t>
        </w:r>
      </w:hyperlink>
    </w:p>
    <w:p w:rsidR="00093EEF" w:rsidRPr="006B39EF" w:rsidRDefault="004E10C8" w:rsidP="0096087D">
      <w:pPr>
        <w:pStyle w:val="NormalnyWeb"/>
        <w:spacing w:before="300" w:after="300"/>
        <w:jc w:val="both"/>
        <w:textAlignment w:val="baseline"/>
      </w:pPr>
      <w:r>
        <w:t>2</w:t>
      </w:r>
      <w:r w:rsidRPr="004E10C8">
        <w:t>.  Celem i podstawą</w:t>
      </w:r>
      <w:r w:rsidR="00867DE0">
        <w:t xml:space="preserve"> prawną</w:t>
      </w:r>
      <w:r w:rsidRPr="004E10C8">
        <w:t xml:space="preserve"> przetwarzania </w:t>
      </w:r>
      <w:r w:rsidR="007F59AB">
        <w:t xml:space="preserve">Państwa </w:t>
      </w:r>
      <w:r w:rsidRPr="004E10C8">
        <w:t>danych osobowych jest</w:t>
      </w:r>
      <w:r w:rsidR="006B75CE">
        <w:t>:</w:t>
      </w:r>
      <w:r w:rsidR="004510A4">
        <w:t xml:space="preserve"> wykonanie zawieranej u</w:t>
      </w:r>
      <w:r w:rsidR="0017325C">
        <w:t>mowy</w:t>
      </w:r>
      <w:r w:rsidR="004510A4">
        <w:t xml:space="preserve"> d</w:t>
      </w:r>
      <w:r w:rsidR="0017325C">
        <w:t>eweloperskiej</w:t>
      </w:r>
      <w:r w:rsidR="00995EE2" w:rsidRPr="00995EE2">
        <w:t xml:space="preserve"> </w:t>
      </w:r>
      <w:r w:rsidR="00995EE2">
        <w:t>lub podjęcie</w:t>
      </w:r>
      <w:r w:rsidR="00995EE2" w:rsidRPr="00995EE2">
        <w:t xml:space="preserve"> działań na </w:t>
      </w:r>
      <w:r w:rsidR="00995EE2">
        <w:t xml:space="preserve">Państwa </w:t>
      </w:r>
      <w:r w:rsidR="00995EE2" w:rsidRPr="00995EE2">
        <w:t>żądanie</w:t>
      </w:r>
      <w:r w:rsidR="00995EE2">
        <w:t>, przed zawarciem umowy</w:t>
      </w:r>
      <w:r w:rsidR="00CB24E6">
        <w:t xml:space="preserve"> oraz rozpatrzenie zgłoszenia reklamacyjnego</w:t>
      </w:r>
      <w:r w:rsidR="00867DE0">
        <w:t xml:space="preserve"> </w:t>
      </w:r>
      <w:r w:rsidR="007F59AB">
        <w:t>(</w:t>
      </w:r>
      <w:r w:rsidR="00867DE0">
        <w:t>art. 6 ust. 1 lit.</w:t>
      </w:r>
      <w:r w:rsidR="00761A34">
        <w:t xml:space="preserve"> b RODO</w:t>
      </w:r>
      <w:r w:rsidR="007F59AB">
        <w:t>)</w:t>
      </w:r>
      <w:r w:rsidR="006B75CE">
        <w:t>;</w:t>
      </w:r>
      <w:r w:rsidR="0096087D" w:rsidRPr="00B57605">
        <w:t xml:space="preserve"> </w:t>
      </w:r>
      <w:r w:rsidR="007F59AB">
        <w:rPr>
          <w:color w:val="000000" w:themeColor="text1"/>
        </w:rPr>
        <w:t>wykonanie</w:t>
      </w:r>
      <w:r w:rsidR="007F59AB" w:rsidRPr="007F59AB">
        <w:rPr>
          <w:color w:val="000000" w:themeColor="text1"/>
        </w:rPr>
        <w:t xml:space="preserve"> ciążących na </w:t>
      </w:r>
      <w:r w:rsidR="007F59AB">
        <w:rPr>
          <w:color w:val="000000" w:themeColor="text1"/>
        </w:rPr>
        <w:t>Administratorze</w:t>
      </w:r>
      <w:r w:rsidR="007F59AB" w:rsidRPr="007F59AB">
        <w:rPr>
          <w:color w:val="000000" w:themeColor="text1"/>
        </w:rPr>
        <w:t xml:space="preserve"> obowiązków prawnych (art. 6 ust. 1 lit. c RODO)</w:t>
      </w:r>
      <w:r w:rsidR="007F59AB">
        <w:rPr>
          <w:color w:val="000000" w:themeColor="text1"/>
        </w:rPr>
        <w:t xml:space="preserve">; </w:t>
      </w:r>
      <w:r w:rsidR="006B14D5">
        <w:rPr>
          <w:color w:val="000000" w:themeColor="text1"/>
        </w:rPr>
        <w:t>realizowanie prawnie uzasadnionych interesów (art. 6 ust. 1 lit. f RODO) w postaci</w:t>
      </w:r>
      <w:r w:rsidR="006B14D5" w:rsidRPr="004A62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14D5">
        <w:rPr>
          <w:color w:val="000000" w:themeColor="text1"/>
        </w:rPr>
        <w:t>zabezpieczenia</w:t>
      </w:r>
      <w:r w:rsidR="006B75CE">
        <w:rPr>
          <w:color w:val="000000" w:themeColor="text1"/>
        </w:rPr>
        <w:t xml:space="preserve"> ewentualnych roszczeń cywilnoprawnych</w:t>
      </w:r>
      <w:r w:rsidR="006B14D5">
        <w:rPr>
          <w:color w:val="000000" w:themeColor="text1"/>
        </w:rPr>
        <w:t xml:space="preserve">, </w:t>
      </w:r>
      <w:r w:rsidR="0096087D">
        <w:t>marketing</w:t>
      </w:r>
      <w:r w:rsidR="006B14D5">
        <w:t>u prowadzonego</w:t>
      </w:r>
      <w:r w:rsidR="0096087D">
        <w:t xml:space="preserve"> przez i na zlecenie Administratora</w:t>
      </w:r>
      <w:r w:rsidR="00761A34">
        <w:t xml:space="preserve"> oraz </w:t>
      </w:r>
      <w:r w:rsidR="006B14D5">
        <w:t>obsługi</w:t>
      </w:r>
      <w:r w:rsidR="00280945">
        <w:t xml:space="preserve"> zapytań ofertowych </w:t>
      </w:r>
      <w:r w:rsidR="006B14D5">
        <w:t>(art. 6 ust. 1 lit. f</w:t>
      </w:r>
      <w:r w:rsidR="00280945">
        <w:t xml:space="preserve"> RODO</w:t>
      </w:r>
      <w:r w:rsidR="006B14D5">
        <w:t xml:space="preserve">); otrzymywanie informacji handlowych na podstawie udzielonej </w:t>
      </w:r>
      <w:r w:rsidR="006B14D5" w:rsidRPr="006B14D5">
        <w:t>zgody</w:t>
      </w:r>
      <w:r w:rsidR="006B14D5" w:rsidRPr="006B14D5">
        <w:rPr>
          <w:color w:val="000000" w:themeColor="text1"/>
        </w:rPr>
        <w:t xml:space="preserve"> (art. 6 ust. 1 lit. a RODO).</w:t>
      </w:r>
    </w:p>
    <w:p w:rsidR="006B39EF" w:rsidRPr="004E10C8" w:rsidRDefault="00301D93" w:rsidP="0096087D">
      <w:pPr>
        <w:pStyle w:val="NormalnyWeb"/>
        <w:spacing w:before="300" w:beforeAutospacing="0" w:after="300" w:afterAutospacing="0"/>
        <w:jc w:val="both"/>
        <w:textAlignment w:val="baseline"/>
      </w:pPr>
      <w:r>
        <w:t>3</w:t>
      </w:r>
      <w:r w:rsidR="006212B9">
        <w:t>.</w:t>
      </w:r>
      <w:r w:rsidR="004E7356">
        <w:t xml:space="preserve">  </w:t>
      </w:r>
      <w:r w:rsidR="006B39EF" w:rsidRPr="006B39EF">
        <w:rPr>
          <w:color w:val="000000" w:themeColor="text1"/>
        </w:rPr>
        <w:t>Podanie danych jest dobrowolne, ale niezbędne do realizacji w</w:t>
      </w:r>
      <w:r w:rsidR="005D585A">
        <w:rPr>
          <w:color w:val="000000" w:themeColor="text1"/>
        </w:rPr>
        <w:t>/</w:t>
      </w:r>
      <w:r w:rsidR="006B39EF" w:rsidRPr="006B39EF">
        <w:rPr>
          <w:color w:val="000000" w:themeColor="text1"/>
        </w:rPr>
        <w:t xml:space="preserve">w. celów np. </w:t>
      </w:r>
      <w:r w:rsidR="006B39EF">
        <w:rPr>
          <w:color w:val="000000" w:themeColor="text1"/>
        </w:rPr>
        <w:t>do</w:t>
      </w:r>
      <w:r w:rsidR="006B39EF" w:rsidRPr="006B39EF">
        <w:rPr>
          <w:color w:val="000000" w:themeColor="text1"/>
        </w:rPr>
        <w:t xml:space="preserve"> zaw</w:t>
      </w:r>
      <w:r w:rsidR="006B39EF">
        <w:rPr>
          <w:color w:val="000000" w:themeColor="text1"/>
        </w:rPr>
        <w:t>a</w:t>
      </w:r>
      <w:r w:rsidR="006B39EF" w:rsidRPr="006B39EF">
        <w:rPr>
          <w:color w:val="000000" w:themeColor="text1"/>
        </w:rPr>
        <w:t>r</w:t>
      </w:r>
      <w:r w:rsidR="006B39EF">
        <w:rPr>
          <w:color w:val="000000" w:themeColor="text1"/>
        </w:rPr>
        <w:t xml:space="preserve">cia </w:t>
      </w:r>
      <w:r w:rsidR="006B39EF" w:rsidRPr="006B39EF">
        <w:rPr>
          <w:color w:val="000000" w:themeColor="text1"/>
        </w:rPr>
        <w:t>umow</w:t>
      </w:r>
      <w:r w:rsidR="006B39EF">
        <w:rPr>
          <w:color w:val="000000" w:themeColor="text1"/>
        </w:rPr>
        <w:t>y lub rozpatrzenia reklamacji</w:t>
      </w:r>
      <w:r w:rsidR="006B39EF" w:rsidRPr="006B39EF">
        <w:rPr>
          <w:color w:val="000000" w:themeColor="text1"/>
        </w:rPr>
        <w:t xml:space="preserve"> czy odpowiedzi na zadane pytanie</w:t>
      </w:r>
      <w:r w:rsidR="006B39EF">
        <w:rPr>
          <w:color w:val="000000" w:themeColor="text1"/>
        </w:rPr>
        <w:t xml:space="preserve"> ofertowe</w:t>
      </w:r>
      <w:r w:rsidR="006B39EF" w:rsidRPr="006B39EF">
        <w:rPr>
          <w:color w:val="000000" w:themeColor="text1"/>
        </w:rPr>
        <w:t>. Wyrażenie zgody jest zawsze w pełni dobrowolne</w:t>
      </w:r>
      <w:r w:rsidR="00B1429E">
        <w:rPr>
          <w:color w:val="000000" w:themeColor="text1"/>
        </w:rPr>
        <w:t xml:space="preserve">, </w:t>
      </w:r>
      <w:r w:rsidR="006B39EF" w:rsidRPr="006B39EF">
        <w:rPr>
          <w:color w:val="000000" w:themeColor="text1"/>
        </w:rPr>
        <w:t xml:space="preserve">w szczególności gdy </w:t>
      </w:r>
      <w:r w:rsidR="00B1429E">
        <w:rPr>
          <w:color w:val="000000" w:themeColor="text1"/>
        </w:rPr>
        <w:t>zgoda dotyczy</w:t>
      </w:r>
      <w:r w:rsidR="006B39EF" w:rsidRPr="006B39EF">
        <w:rPr>
          <w:color w:val="000000" w:themeColor="text1"/>
        </w:rPr>
        <w:t xml:space="preserve"> </w:t>
      </w:r>
      <w:r w:rsidR="00B1429E">
        <w:rPr>
          <w:color w:val="000000" w:themeColor="text1"/>
        </w:rPr>
        <w:t>przesyłania</w:t>
      </w:r>
      <w:r w:rsidR="006B39EF" w:rsidRPr="006B39EF">
        <w:rPr>
          <w:color w:val="000000" w:themeColor="text1"/>
        </w:rPr>
        <w:t xml:space="preserve"> informacji handlowych</w:t>
      </w:r>
      <w:r w:rsidR="00B1429E">
        <w:rPr>
          <w:color w:val="000000" w:themeColor="text1"/>
        </w:rPr>
        <w:t xml:space="preserve"> drogą elektroniczną.</w:t>
      </w:r>
      <w:r w:rsidR="006B39EF" w:rsidRPr="006B39EF">
        <w:rPr>
          <w:color w:val="000000" w:themeColor="text1"/>
        </w:rPr>
        <w:t xml:space="preserve"> </w:t>
      </w:r>
    </w:p>
    <w:p w:rsidR="004510A4" w:rsidRDefault="00301D93" w:rsidP="0096087D">
      <w:pPr>
        <w:pStyle w:val="NormalnyWeb"/>
        <w:spacing w:before="300" w:beforeAutospacing="0" w:after="300" w:afterAutospacing="0"/>
        <w:jc w:val="both"/>
        <w:textAlignment w:val="baseline"/>
      </w:pPr>
      <w:r>
        <w:t>4</w:t>
      </w:r>
      <w:r w:rsidR="00F227FA">
        <w:t>.</w:t>
      </w:r>
      <w:r w:rsidR="00F227FA" w:rsidRPr="00F227FA">
        <w:t xml:space="preserve"> </w:t>
      </w:r>
      <w:r w:rsidR="00F227FA">
        <w:t>Administrator nie zamierza przekazywać</w:t>
      </w:r>
      <w:r w:rsidR="00F227FA" w:rsidRPr="004E10C8">
        <w:t xml:space="preserve"> danych osobowych </w:t>
      </w:r>
      <w:r w:rsidR="00F227FA">
        <w:t>do państwa trzeciego ani do organizacji  międzynarodowych.</w:t>
      </w:r>
    </w:p>
    <w:p w:rsidR="004510A4" w:rsidRDefault="004510A4" w:rsidP="0096087D">
      <w:pPr>
        <w:pStyle w:val="NormalnyWeb"/>
        <w:spacing w:before="300" w:beforeAutospacing="0" w:after="300" w:afterAutospacing="0"/>
        <w:jc w:val="both"/>
        <w:textAlignment w:val="baseline"/>
      </w:pPr>
      <w:r>
        <w:t>5. Dane osobowe będą uzyskiwane bezpośrednio od Państwa, jak również mogą być przekazane przez pośrednika nieruchomości</w:t>
      </w:r>
      <w:r w:rsidR="009B19E3">
        <w:t xml:space="preserve"> w ramach zawartej z nim umowy – w celu umożliwienia kontaktu z Państwem, a także z powszechnie dostępnych portali branżowych, po wyrażeniu zgody na otrzymywanie </w:t>
      </w:r>
      <w:proofErr w:type="spellStart"/>
      <w:r w:rsidR="009B19E3">
        <w:t>newslettera</w:t>
      </w:r>
      <w:proofErr w:type="spellEnd"/>
      <w:r w:rsidR="009B19E3">
        <w:t>.</w:t>
      </w:r>
    </w:p>
    <w:p w:rsidR="00EB35A0" w:rsidRDefault="009B19E3" w:rsidP="0096087D">
      <w:pPr>
        <w:pStyle w:val="NormalnyWeb"/>
        <w:spacing w:before="0" w:beforeAutospacing="0" w:after="0" w:afterAutospacing="0"/>
        <w:jc w:val="both"/>
        <w:textAlignment w:val="baseline"/>
      </w:pPr>
      <w:r>
        <w:t>6</w:t>
      </w:r>
      <w:r w:rsidR="00F227FA">
        <w:t>.</w:t>
      </w:r>
      <w:r w:rsidR="00F227FA" w:rsidRPr="00F227FA">
        <w:t xml:space="preserve"> </w:t>
      </w:r>
      <w:r w:rsidR="00F227FA">
        <w:t>Odbiorcą Państwa danych osobowych będą</w:t>
      </w:r>
      <w:r w:rsidR="005C2AD9">
        <w:t xml:space="preserve"> wyłącznie</w:t>
      </w:r>
      <w:r w:rsidR="00F227FA">
        <w:t xml:space="preserve"> podmioty</w:t>
      </w:r>
      <w:r w:rsidR="000078D6">
        <w:t xml:space="preserve"> uprawnione do uzyskania danych osobowych na podstawie przepisów prawa oraz podmioty</w:t>
      </w:r>
      <w:r w:rsidR="00F227FA">
        <w:t xml:space="preserve"> współpracujące przy realizacji inwestycji i wykonyw</w:t>
      </w:r>
      <w:r w:rsidR="009A615C">
        <w:t xml:space="preserve">aniu umów, takie jak: </w:t>
      </w:r>
      <w:r w:rsidR="004A0E75">
        <w:t>k</w:t>
      </w:r>
      <w:r w:rsidR="009247EC">
        <w:t>oordynator robót budowlanych</w:t>
      </w:r>
      <w:r w:rsidR="00F227FA">
        <w:t>,</w:t>
      </w:r>
      <w:r w:rsidR="009A615C">
        <w:t xml:space="preserve"> firmy wykańczające lokale,</w:t>
      </w:r>
      <w:r w:rsidR="00F227FA">
        <w:t xml:space="preserve"> notariusz,</w:t>
      </w:r>
      <w:r w:rsidR="000078D6">
        <w:t xml:space="preserve"> </w:t>
      </w:r>
      <w:r w:rsidR="00F227FA" w:rsidRPr="009247EC">
        <w:t>administrator osiedla (budynku),</w:t>
      </w:r>
      <w:r w:rsidR="009247EC">
        <w:t xml:space="preserve"> firma świadcząca</w:t>
      </w:r>
      <w:r w:rsidR="00F227FA">
        <w:t xml:space="preserve"> usługi</w:t>
      </w:r>
      <w:r w:rsidR="000078D6">
        <w:t xml:space="preserve"> IT,</w:t>
      </w:r>
      <w:r w:rsidR="00F227FA">
        <w:t xml:space="preserve"> </w:t>
      </w:r>
      <w:r w:rsidR="009A615C">
        <w:t>biuro rachunkowe</w:t>
      </w:r>
      <w:r w:rsidR="00F227FA">
        <w:t>,</w:t>
      </w:r>
      <w:r w:rsidR="000078D6">
        <w:t xml:space="preserve"> </w:t>
      </w:r>
      <w:r w:rsidR="00F227FA">
        <w:t>bank prowadzący</w:t>
      </w:r>
      <w:r w:rsidR="000078D6">
        <w:t xml:space="preserve"> mieszkaniowy</w:t>
      </w:r>
      <w:r w:rsidR="00F227FA">
        <w:t xml:space="preserve"> rachunek powierniczy</w:t>
      </w:r>
      <w:r w:rsidR="00EB35A0">
        <w:t xml:space="preserve"> w celu niezbędnym do wykonania umowy deweloperskiej i prowadzenia takiego rachunku</w:t>
      </w:r>
      <w:r w:rsidR="000078D6">
        <w:t>, doradca kredytowy</w:t>
      </w:r>
      <w:r w:rsidR="00EB35A0">
        <w:t xml:space="preserve"> i bank</w:t>
      </w:r>
      <w:r w:rsidR="000078D6">
        <w:t xml:space="preserve"> (w przypadku posiłkowania się kredytem lub pożyczką bankową przy zakupie nieruchomości)</w:t>
      </w:r>
      <w:r w:rsidR="004D251C">
        <w:t>.</w:t>
      </w:r>
    </w:p>
    <w:p w:rsidR="009B6B32" w:rsidRDefault="009B6B32" w:rsidP="0096087D">
      <w:pPr>
        <w:pStyle w:val="NormalnyWeb"/>
        <w:spacing w:before="0" w:beforeAutospacing="0" w:after="0" w:afterAutospacing="0"/>
        <w:jc w:val="both"/>
        <w:textAlignment w:val="baseline"/>
      </w:pPr>
    </w:p>
    <w:p w:rsidR="004E10C8" w:rsidRPr="009B6B32" w:rsidRDefault="009B19E3" w:rsidP="009B6B32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B6B32">
        <w:rPr>
          <w:lang w:val="pl-PL"/>
        </w:rPr>
        <w:t>7</w:t>
      </w:r>
      <w:r w:rsidR="004E10C8" w:rsidRPr="009B6B32">
        <w:rPr>
          <w:lang w:val="pl-PL"/>
        </w:rPr>
        <w:t>.  </w:t>
      </w:r>
      <w:r w:rsidR="00E41A21" w:rsidRPr="009B6B32">
        <w:rPr>
          <w:lang w:val="pl-PL"/>
        </w:rPr>
        <w:t>Dane osobowe są przetwarzane przez następujące okresy</w:t>
      </w:r>
      <w:r w:rsidR="004E10C8" w:rsidRPr="009B6B32">
        <w:rPr>
          <w:lang w:val="pl-PL"/>
        </w:rPr>
        <w:t>:</w:t>
      </w:r>
    </w:p>
    <w:p w:rsidR="005C2AD9" w:rsidRDefault="004E10C8" w:rsidP="005C2AD9">
      <w:pPr>
        <w:pStyle w:val="NormalnyWeb"/>
        <w:spacing w:before="0" w:beforeAutospacing="0" w:after="0" w:afterAutospacing="0"/>
        <w:jc w:val="both"/>
        <w:textAlignment w:val="baseline"/>
      </w:pPr>
      <w:r w:rsidRPr="004E10C8">
        <w:t xml:space="preserve">a) </w:t>
      </w:r>
      <w:r w:rsidR="00E41A21">
        <w:t xml:space="preserve">w celu zawarcia i </w:t>
      </w:r>
      <w:r w:rsidRPr="004E10C8">
        <w:t xml:space="preserve">realizacji zawartej </w:t>
      </w:r>
      <w:r w:rsidR="00E41A21">
        <w:t>u</w:t>
      </w:r>
      <w:r w:rsidR="0017325C">
        <w:t>mowy -</w:t>
      </w:r>
      <w:r w:rsidRPr="004E10C8">
        <w:t xml:space="preserve">  do czasu zakończenia  jej realizacji , a po tym czasie </w:t>
      </w:r>
      <w:r w:rsidR="00280945">
        <w:t>–</w:t>
      </w:r>
      <w:r w:rsidR="00701FE6">
        <w:t xml:space="preserve"> </w:t>
      </w:r>
      <w:r w:rsidRPr="004E10C8">
        <w:t>dla zabezpieczenia ewentualnych roszczeń</w:t>
      </w:r>
      <w:r w:rsidR="00280945">
        <w:t xml:space="preserve"> cywilnoprawnych – do momentu ich przedawnienia</w:t>
      </w:r>
      <w:r w:rsidR="00E41A21">
        <w:t xml:space="preserve"> lub skutecznego zgłoszenia sprzeciwu</w:t>
      </w:r>
      <w:r w:rsidRPr="004E10C8">
        <w:t xml:space="preserve">, </w:t>
      </w:r>
    </w:p>
    <w:p w:rsidR="00E41A21" w:rsidRPr="00701FE6" w:rsidRDefault="005C2AD9" w:rsidP="00701FE6">
      <w:pPr>
        <w:pStyle w:val="NormalnyWeb"/>
        <w:spacing w:before="0" w:beforeAutospacing="0" w:after="0" w:afterAutospacing="0"/>
        <w:jc w:val="both"/>
        <w:textAlignment w:val="baseline"/>
      </w:pPr>
      <w:r>
        <w:t xml:space="preserve">b) </w:t>
      </w:r>
      <w:r w:rsidR="00E41A21">
        <w:t xml:space="preserve">w celu </w:t>
      </w:r>
      <w:r>
        <w:t>rozpatrzenia zgłoszenia reklamacyjnego – do czasu przedawnienia potencjalnych roszczeń związanych z reklamacją lub krócej, jeżeli zostanie zgłoszony skuteczny sprzeciw</w:t>
      </w:r>
      <w:r w:rsidR="00701FE6">
        <w:t>,</w:t>
      </w:r>
      <w:r>
        <w:br/>
      </w:r>
      <w:r>
        <w:lastRenderedPageBreak/>
        <w:t>c</w:t>
      </w:r>
      <w:r w:rsidR="004E10C8" w:rsidRPr="004E10C8">
        <w:t xml:space="preserve">) </w:t>
      </w:r>
      <w:r w:rsidR="00E41A21">
        <w:t xml:space="preserve">w celu </w:t>
      </w:r>
      <w:r w:rsidR="004E10C8" w:rsidRPr="004E10C8">
        <w:t xml:space="preserve">wypełnienia obowiązków prawnych </w:t>
      </w:r>
      <w:r w:rsidR="000F711A">
        <w:t>-</w:t>
      </w:r>
      <w:r w:rsidR="004E10C8" w:rsidRPr="004E10C8">
        <w:t xml:space="preserve"> przez okres </w:t>
      </w:r>
      <w:r w:rsidR="00701FE6">
        <w:t>wskazany w przepisach prawa podatkowego, co do zasady 5 lat od końca roku kalendarzowego, w którym wystawiono fakturę,</w:t>
      </w:r>
      <w:r w:rsidR="004E10C8" w:rsidRPr="004E10C8">
        <w:br/>
      </w:r>
      <w:r>
        <w:t>d</w:t>
      </w:r>
      <w:r w:rsidR="004E10C8" w:rsidRPr="004E10C8">
        <w:t xml:space="preserve">) </w:t>
      </w:r>
      <w:r w:rsidR="00701FE6">
        <w:t xml:space="preserve">w celu </w:t>
      </w:r>
      <w:r w:rsidR="00280945">
        <w:t xml:space="preserve">obsługi zapytań ofertowych, </w:t>
      </w:r>
      <w:r w:rsidR="004E10C8" w:rsidRPr="004E10C8">
        <w:t xml:space="preserve">marketingu i promocji </w:t>
      </w:r>
      <w:r w:rsidR="000F711A">
        <w:t xml:space="preserve">- do czasu </w:t>
      </w:r>
      <w:r w:rsidR="00701FE6">
        <w:t xml:space="preserve">zgłoszenia sprzeciwu lub </w:t>
      </w:r>
      <w:r w:rsidR="004E10C8" w:rsidRPr="004E10C8">
        <w:t>cof</w:t>
      </w:r>
      <w:r w:rsidR="000F711A">
        <w:t>nięcia</w:t>
      </w:r>
      <w:r w:rsidR="004E10C8" w:rsidRPr="004E10C8">
        <w:t xml:space="preserve"> </w:t>
      </w:r>
      <w:r w:rsidR="00701FE6">
        <w:t xml:space="preserve">zgody na takie </w:t>
      </w:r>
      <w:r w:rsidR="00701FE6" w:rsidRPr="00701FE6">
        <w:t xml:space="preserve">przetwarzanie, </w:t>
      </w:r>
      <w:r w:rsidR="00E41A21" w:rsidRPr="00701FE6">
        <w:rPr>
          <w:color w:val="000000" w:themeColor="text1"/>
        </w:rPr>
        <w:t>a po zgłoszeniu sprzec</w:t>
      </w:r>
      <w:r w:rsidR="00701FE6">
        <w:rPr>
          <w:color w:val="000000" w:themeColor="text1"/>
        </w:rPr>
        <w:t xml:space="preserve">iwu/wycofaniu zgody wyłącznie w celu obrony przed roszczeniami - </w:t>
      </w:r>
      <w:r w:rsidR="00E41A21" w:rsidRPr="00701FE6">
        <w:rPr>
          <w:color w:val="000000" w:themeColor="text1"/>
        </w:rPr>
        <w:t>przez okres przedawnienia roszczeń z tytułu naruszenia dóbr osobistych</w:t>
      </w:r>
    </w:p>
    <w:p w:rsidR="005C2AD9" w:rsidRPr="004E10C8" w:rsidRDefault="003311A6" w:rsidP="003311A6">
      <w:pPr>
        <w:pStyle w:val="NormalnyWeb"/>
        <w:tabs>
          <w:tab w:val="left" w:pos="5400"/>
        </w:tabs>
        <w:spacing w:before="0" w:beforeAutospacing="0" w:after="0" w:afterAutospacing="0"/>
        <w:jc w:val="both"/>
        <w:textAlignment w:val="baseline"/>
      </w:pPr>
      <w:r>
        <w:tab/>
      </w:r>
    </w:p>
    <w:p w:rsidR="004E10C8" w:rsidRPr="004E10C8" w:rsidRDefault="009B19E3" w:rsidP="0096087D">
      <w:pPr>
        <w:pStyle w:val="NormalnyWeb"/>
        <w:spacing w:before="0" w:beforeAutospacing="0" w:after="0" w:afterAutospacing="0"/>
        <w:jc w:val="both"/>
        <w:textAlignment w:val="baseline"/>
      </w:pPr>
      <w:r>
        <w:t> 8</w:t>
      </w:r>
      <w:r w:rsidR="004E10C8" w:rsidRPr="004E10C8">
        <w:t xml:space="preserve">. </w:t>
      </w:r>
      <w:r w:rsidR="004D251C">
        <w:t xml:space="preserve"> Każdy, kto</w:t>
      </w:r>
      <w:r w:rsidR="004E10C8" w:rsidRPr="004E10C8">
        <w:t xml:space="preserve"> przekazał </w:t>
      </w:r>
      <w:r w:rsidR="006212B9">
        <w:t xml:space="preserve">swoje </w:t>
      </w:r>
      <w:r w:rsidR="004E10C8" w:rsidRPr="004E10C8">
        <w:t>dane osobowe</w:t>
      </w:r>
      <w:r w:rsidR="006212B9">
        <w:t xml:space="preserve"> ma prawo</w:t>
      </w:r>
      <w:r w:rsidR="004E10C8" w:rsidRPr="004E10C8">
        <w:t>: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a) dostępu do swoich danych,</w:t>
      </w:r>
      <w:r w:rsidR="003B7499">
        <w:t xml:space="preserve"> w tym uzyskania kopii danych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b) do sprostowania swoich danych,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 xml:space="preserve">c) do usunięcia </w:t>
      </w:r>
      <w:r w:rsidR="004E7356">
        <w:t xml:space="preserve">swoich </w:t>
      </w:r>
      <w:r w:rsidRPr="004E10C8">
        <w:t>danych,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d) ograniczenia przetwarzania danych,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e) do wniesienia sprzeciwu wobec przetwarzania danych,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f) do przenoszenia danych,</w:t>
      </w:r>
    </w:p>
    <w:p w:rsidR="004E10C8" w:rsidRPr="004E10C8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g) do wniesienia skargi do organu nadzorczego - Prezes Urzędu Ochrony Danych Osobowych, adres: ul. Staw</w:t>
      </w:r>
      <w:r w:rsidR="004E7356">
        <w:t xml:space="preserve">ki 2, 00-193 Warszawa, tel. </w:t>
      </w:r>
      <w:r w:rsidRPr="004E10C8">
        <w:t>(22) 531 03 00,</w:t>
      </w:r>
    </w:p>
    <w:p w:rsidR="00761A34" w:rsidRDefault="004E10C8" w:rsidP="0096087D">
      <w:pPr>
        <w:pStyle w:val="NormalnyWeb"/>
        <w:spacing w:before="300" w:beforeAutospacing="0" w:after="300" w:afterAutospacing="0"/>
        <w:jc w:val="both"/>
        <w:textAlignment w:val="baseline"/>
      </w:pPr>
      <w:r w:rsidRPr="004E10C8">
        <w:t>h) do cofnięcia zgody na przetwarzanie danych osobowych</w:t>
      </w:r>
      <w:r w:rsidR="00761A34">
        <w:t>,</w:t>
      </w:r>
    </w:p>
    <w:p w:rsidR="004E10C8" w:rsidRPr="004E10C8" w:rsidRDefault="00761A34" w:rsidP="0096087D">
      <w:pPr>
        <w:pStyle w:val="NormalnyWeb"/>
        <w:spacing w:before="300" w:beforeAutospacing="0" w:after="300" w:afterAutospacing="0"/>
        <w:jc w:val="both"/>
        <w:textAlignment w:val="baseline"/>
      </w:pPr>
      <w:r>
        <w:t>i)  do niepodlegania zautomatyzowanemu podejmowaniu decyzji, w tym profilowaniu</w:t>
      </w:r>
      <w:r w:rsidR="004E10C8" w:rsidRPr="004E10C8">
        <w:t>.</w:t>
      </w:r>
    </w:p>
    <w:p w:rsidR="004E10C8" w:rsidRPr="004E10C8" w:rsidRDefault="004E10C8" w:rsidP="0096087D">
      <w:pPr>
        <w:pStyle w:val="NormalnyWeb"/>
        <w:spacing w:before="0" w:beforeAutospacing="0" w:after="0" w:afterAutospacing="0"/>
        <w:jc w:val="both"/>
        <w:textAlignment w:val="baseline"/>
      </w:pPr>
      <w:r w:rsidRPr="004E10C8">
        <w:t xml:space="preserve">W celu wykonania wyżej wymienionych praw, </w:t>
      </w:r>
      <w:r w:rsidR="004D251C">
        <w:t>należy</w:t>
      </w:r>
      <w:r w:rsidRPr="004E10C8">
        <w:t xml:space="preserve"> skierować żądanie poprzez </w:t>
      </w:r>
      <w:r w:rsidR="0099382D">
        <w:t xml:space="preserve">wiadomość </w:t>
      </w:r>
      <w:r w:rsidRPr="004E10C8">
        <w:t>e-mail:</w:t>
      </w:r>
      <w:r w:rsidR="004D251C" w:rsidRPr="004D251C">
        <w:rPr>
          <w:b/>
        </w:rPr>
        <w:t xml:space="preserve"> </w:t>
      </w:r>
      <w:hyperlink r:id="rId10" w:history="1">
        <w:r w:rsidR="00CB24E6" w:rsidRPr="006C676F">
          <w:rPr>
            <w:rStyle w:val="Hipercze"/>
            <w:shd w:val="clear" w:color="auto" w:fill="FEFEFE"/>
          </w:rPr>
          <w:t>ado@pmdevelopment.pl</w:t>
        </w:r>
      </w:hyperlink>
      <w:r w:rsidRPr="004E10C8">
        <w:t> </w:t>
      </w:r>
      <w:r w:rsidR="009B6B32">
        <w:t> lub przesłać informację</w:t>
      </w:r>
      <w:r w:rsidRPr="004E10C8">
        <w:t xml:space="preserve"> na adres siedziby</w:t>
      </w:r>
      <w:r w:rsidR="0099382D">
        <w:t xml:space="preserve"> Administratora</w:t>
      </w:r>
      <w:r w:rsidRPr="004E10C8">
        <w:t>.</w:t>
      </w:r>
      <w:r w:rsidRPr="004E10C8">
        <w:br/>
        <w:t> </w:t>
      </w:r>
    </w:p>
    <w:p w:rsidR="00454DD7" w:rsidRPr="00AD4B9A" w:rsidRDefault="00454DD7" w:rsidP="0096087D">
      <w:pPr>
        <w:spacing w:line="360" w:lineRule="auto"/>
        <w:jc w:val="both"/>
        <w:rPr>
          <w:color w:val="000000"/>
          <w:sz w:val="20"/>
          <w:szCs w:val="20"/>
          <w:lang w:val="pl-PL"/>
        </w:rPr>
      </w:pPr>
    </w:p>
    <w:sectPr w:rsidR="00454DD7" w:rsidRPr="00AD4B9A" w:rsidSect="00882C08">
      <w:headerReference w:type="default" r:id="rId11"/>
      <w:footerReference w:type="default" r:id="rId12"/>
      <w:pgSz w:w="11906" w:h="16838"/>
      <w:pgMar w:top="993" w:right="986" w:bottom="2157" w:left="108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5C" w:rsidRDefault="00791D5C">
      <w:r>
        <w:separator/>
      </w:r>
    </w:p>
  </w:endnote>
  <w:endnote w:type="continuationSeparator" w:id="0">
    <w:p w:rsidR="00791D5C" w:rsidRDefault="0079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CE" w:rsidRPr="0040098B" w:rsidRDefault="00BD1437" w:rsidP="00BD1437">
    <w:pPr>
      <w:pStyle w:val="NormalnyWeb"/>
      <w:spacing w:before="0" w:beforeAutospacing="0" w:after="0" w:afterAutospacing="0"/>
      <w:rPr>
        <w:sz w:val="16"/>
        <w:szCs w:val="16"/>
      </w:rPr>
    </w:pPr>
    <w:r w:rsidRPr="0040098B">
      <w:rPr>
        <w:rFonts w:ascii="Verdana" w:hAnsi="Verda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5C" w:rsidRDefault="00791D5C">
      <w:r>
        <w:separator/>
      </w:r>
    </w:p>
  </w:footnote>
  <w:footnote w:type="continuationSeparator" w:id="0">
    <w:p w:rsidR="00791D5C" w:rsidRDefault="00791D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36" w:rsidRDefault="00941036" w:rsidP="00C92C6C">
    <w:pPr>
      <w:pStyle w:val="Nagwek"/>
      <w:jc w:val="right"/>
      <w:rPr>
        <w:rFonts w:ascii="Georgia" w:hAnsi="Georgia" w:cs="Tahoma"/>
        <w:b/>
        <w:sz w:val="22"/>
        <w:szCs w:val="22"/>
        <w:lang w:val="pl-PL"/>
      </w:rPr>
    </w:pPr>
  </w:p>
  <w:p w:rsidR="00C92C6C" w:rsidRDefault="00C92C6C" w:rsidP="00C92C6C">
    <w:pPr>
      <w:pStyle w:val="Nagwek"/>
      <w:jc w:val="right"/>
      <w:rPr>
        <w:rFonts w:ascii="Georgia" w:hAnsi="Georgia" w:cs="Tahoma"/>
        <w:b/>
        <w:sz w:val="22"/>
        <w:szCs w:val="22"/>
        <w:lang w:val="pl-PL"/>
      </w:rPr>
    </w:pPr>
  </w:p>
  <w:p w:rsidR="00941036" w:rsidRDefault="00941036" w:rsidP="00941036">
    <w:pPr>
      <w:pStyle w:val="Nagwek"/>
      <w:jc w:val="center"/>
      <w:rPr>
        <w:rFonts w:ascii="Georgia" w:hAnsi="Georgia" w:cs="Tahoma"/>
        <w:b/>
        <w:sz w:val="22"/>
        <w:szCs w:val="22"/>
        <w:lang w:val="pl-PL"/>
      </w:rPr>
    </w:pPr>
  </w:p>
  <w:p w:rsidR="00941036" w:rsidRPr="00941036" w:rsidRDefault="00941036" w:rsidP="00C92C6C">
    <w:pPr>
      <w:pStyle w:val="Nagwek"/>
      <w:jc w:val="right"/>
      <w:rPr>
        <w:rFonts w:ascii="Georgia" w:hAnsi="Georgia" w:cs="Tahoma"/>
        <w:b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BCE"/>
    <w:multiLevelType w:val="hybridMultilevel"/>
    <w:tmpl w:val="2CFC391A"/>
    <w:lvl w:ilvl="0" w:tplc="ED963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03C7"/>
    <w:multiLevelType w:val="hybridMultilevel"/>
    <w:tmpl w:val="545003D0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E7E477D"/>
    <w:multiLevelType w:val="multilevel"/>
    <w:tmpl w:val="843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26764"/>
    <w:multiLevelType w:val="multilevel"/>
    <w:tmpl w:val="5B1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936D5"/>
    <w:multiLevelType w:val="hybridMultilevel"/>
    <w:tmpl w:val="24AEA430"/>
    <w:lvl w:ilvl="0" w:tplc="37AE8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46FEF"/>
    <w:multiLevelType w:val="multilevel"/>
    <w:tmpl w:val="C95A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D36B5"/>
    <w:multiLevelType w:val="multilevel"/>
    <w:tmpl w:val="D51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66"/>
    <w:rsid w:val="000078D6"/>
    <w:rsid w:val="0001092D"/>
    <w:rsid w:val="00012E9C"/>
    <w:rsid w:val="00046719"/>
    <w:rsid w:val="000501EB"/>
    <w:rsid w:val="0005346C"/>
    <w:rsid w:val="00065720"/>
    <w:rsid w:val="00084263"/>
    <w:rsid w:val="00093EEF"/>
    <w:rsid w:val="000A0A7D"/>
    <w:rsid w:val="000F6F99"/>
    <w:rsid w:val="000F711A"/>
    <w:rsid w:val="001453BC"/>
    <w:rsid w:val="001628B2"/>
    <w:rsid w:val="0017325C"/>
    <w:rsid w:val="00194043"/>
    <w:rsid w:val="001A6524"/>
    <w:rsid w:val="001B0A5F"/>
    <w:rsid w:val="001B487B"/>
    <w:rsid w:val="001B6BCB"/>
    <w:rsid w:val="001B7E4A"/>
    <w:rsid w:val="001C29CB"/>
    <w:rsid w:val="001C46AB"/>
    <w:rsid w:val="001F394A"/>
    <w:rsid w:val="0021223F"/>
    <w:rsid w:val="00222DB4"/>
    <w:rsid w:val="0022481D"/>
    <w:rsid w:val="00235F1F"/>
    <w:rsid w:val="00244E19"/>
    <w:rsid w:val="00251235"/>
    <w:rsid w:val="00280945"/>
    <w:rsid w:val="00287519"/>
    <w:rsid w:val="002D54D0"/>
    <w:rsid w:val="002E16A5"/>
    <w:rsid w:val="00301D93"/>
    <w:rsid w:val="0031194F"/>
    <w:rsid w:val="00312F58"/>
    <w:rsid w:val="003232BF"/>
    <w:rsid w:val="00326016"/>
    <w:rsid w:val="003311A6"/>
    <w:rsid w:val="00346D4A"/>
    <w:rsid w:val="00373D6F"/>
    <w:rsid w:val="003B7499"/>
    <w:rsid w:val="003D70BF"/>
    <w:rsid w:val="003F1FEE"/>
    <w:rsid w:val="0040098B"/>
    <w:rsid w:val="00401624"/>
    <w:rsid w:val="00407550"/>
    <w:rsid w:val="0041693B"/>
    <w:rsid w:val="00432023"/>
    <w:rsid w:val="004325A4"/>
    <w:rsid w:val="00445919"/>
    <w:rsid w:val="004510A4"/>
    <w:rsid w:val="004540ED"/>
    <w:rsid w:val="00454DD7"/>
    <w:rsid w:val="004645EC"/>
    <w:rsid w:val="00465852"/>
    <w:rsid w:val="004A0E75"/>
    <w:rsid w:val="004C3B2E"/>
    <w:rsid w:val="004C3BB0"/>
    <w:rsid w:val="004C51EA"/>
    <w:rsid w:val="004C76BA"/>
    <w:rsid w:val="004D251C"/>
    <w:rsid w:val="004E10C8"/>
    <w:rsid w:val="004E7356"/>
    <w:rsid w:val="0052009A"/>
    <w:rsid w:val="00556113"/>
    <w:rsid w:val="00577EF9"/>
    <w:rsid w:val="00582731"/>
    <w:rsid w:val="005844D4"/>
    <w:rsid w:val="00592024"/>
    <w:rsid w:val="005B09F9"/>
    <w:rsid w:val="005B4288"/>
    <w:rsid w:val="005C2AD9"/>
    <w:rsid w:val="005C3BEF"/>
    <w:rsid w:val="005D585A"/>
    <w:rsid w:val="005E57F1"/>
    <w:rsid w:val="005F1959"/>
    <w:rsid w:val="005F2576"/>
    <w:rsid w:val="00600176"/>
    <w:rsid w:val="006212B9"/>
    <w:rsid w:val="00637AF3"/>
    <w:rsid w:val="00690224"/>
    <w:rsid w:val="006A0F87"/>
    <w:rsid w:val="006B14D5"/>
    <w:rsid w:val="006B39EF"/>
    <w:rsid w:val="006B75CE"/>
    <w:rsid w:val="006C6368"/>
    <w:rsid w:val="006D69E7"/>
    <w:rsid w:val="006F398E"/>
    <w:rsid w:val="006F6340"/>
    <w:rsid w:val="00701FE6"/>
    <w:rsid w:val="0071273D"/>
    <w:rsid w:val="00731D18"/>
    <w:rsid w:val="00732520"/>
    <w:rsid w:val="0073499D"/>
    <w:rsid w:val="00761A34"/>
    <w:rsid w:val="00773199"/>
    <w:rsid w:val="00791D5C"/>
    <w:rsid w:val="007B4D89"/>
    <w:rsid w:val="007C2FFB"/>
    <w:rsid w:val="007C5204"/>
    <w:rsid w:val="007F1593"/>
    <w:rsid w:val="007F59AB"/>
    <w:rsid w:val="007F6F3F"/>
    <w:rsid w:val="00836F38"/>
    <w:rsid w:val="0084242F"/>
    <w:rsid w:val="008608EC"/>
    <w:rsid w:val="00867DE0"/>
    <w:rsid w:val="00882C08"/>
    <w:rsid w:val="00902897"/>
    <w:rsid w:val="009247EC"/>
    <w:rsid w:val="00930D0E"/>
    <w:rsid w:val="00930DEE"/>
    <w:rsid w:val="00933D87"/>
    <w:rsid w:val="00941036"/>
    <w:rsid w:val="00945C8E"/>
    <w:rsid w:val="0095525B"/>
    <w:rsid w:val="0096087D"/>
    <w:rsid w:val="00972CAF"/>
    <w:rsid w:val="009736CD"/>
    <w:rsid w:val="0099382D"/>
    <w:rsid w:val="0099389E"/>
    <w:rsid w:val="00995EE2"/>
    <w:rsid w:val="00997672"/>
    <w:rsid w:val="009A615C"/>
    <w:rsid w:val="009B19E3"/>
    <w:rsid w:val="009B2484"/>
    <w:rsid w:val="009B6B32"/>
    <w:rsid w:val="009C38CD"/>
    <w:rsid w:val="009C584B"/>
    <w:rsid w:val="00A11A42"/>
    <w:rsid w:val="00A20182"/>
    <w:rsid w:val="00A22FCE"/>
    <w:rsid w:val="00A55EBA"/>
    <w:rsid w:val="00A73474"/>
    <w:rsid w:val="00A96DF8"/>
    <w:rsid w:val="00AD0C56"/>
    <w:rsid w:val="00AD4B9A"/>
    <w:rsid w:val="00AF2485"/>
    <w:rsid w:val="00AF4DF8"/>
    <w:rsid w:val="00B1429E"/>
    <w:rsid w:val="00B31B57"/>
    <w:rsid w:val="00B57605"/>
    <w:rsid w:val="00B62EC0"/>
    <w:rsid w:val="00B76611"/>
    <w:rsid w:val="00BA2219"/>
    <w:rsid w:val="00BB0168"/>
    <w:rsid w:val="00BD1437"/>
    <w:rsid w:val="00BF5DF1"/>
    <w:rsid w:val="00C040A5"/>
    <w:rsid w:val="00C10818"/>
    <w:rsid w:val="00C2733F"/>
    <w:rsid w:val="00C64173"/>
    <w:rsid w:val="00C749C0"/>
    <w:rsid w:val="00C92C6C"/>
    <w:rsid w:val="00CA2166"/>
    <w:rsid w:val="00CA7E43"/>
    <w:rsid w:val="00CB08CF"/>
    <w:rsid w:val="00CB24E6"/>
    <w:rsid w:val="00CC5EA0"/>
    <w:rsid w:val="00CF109E"/>
    <w:rsid w:val="00D02FBC"/>
    <w:rsid w:val="00D04A61"/>
    <w:rsid w:val="00D07D61"/>
    <w:rsid w:val="00D16B66"/>
    <w:rsid w:val="00D26305"/>
    <w:rsid w:val="00D410E6"/>
    <w:rsid w:val="00D51B93"/>
    <w:rsid w:val="00D52041"/>
    <w:rsid w:val="00D61C85"/>
    <w:rsid w:val="00D674C9"/>
    <w:rsid w:val="00D871C4"/>
    <w:rsid w:val="00D96A4B"/>
    <w:rsid w:val="00DC5E55"/>
    <w:rsid w:val="00DE0BAB"/>
    <w:rsid w:val="00E031D2"/>
    <w:rsid w:val="00E17D9F"/>
    <w:rsid w:val="00E41A21"/>
    <w:rsid w:val="00E5600E"/>
    <w:rsid w:val="00EB35A0"/>
    <w:rsid w:val="00EB790E"/>
    <w:rsid w:val="00EF04D5"/>
    <w:rsid w:val="00EF2438"/>
    <w:rsid w:val="00F15B96"/>
    <w:rsid w:val="00F20A31"/>
    <w:rsid w:val="00F227FA"/>
    <w:rsid w:val="00F24486"/>
    <w:rsid w:val="00F35B65"/>
    <w:rsid w:val="00F5073C"/>
    <w:rsid w:val="00F75AC9"/>
    <w:rsid w:val="00F76258"/>
    <w:rsid w:val="00F93642"/>
    <w:rsid w:val="00FB4112"/>
    <w:rsid w:val="00FC050C"/>
    <w:rsid w:val="00FC268E"/>
    <w:rsid w:val="00FD226D"/>
    <w:rsid w:val="00FD5238"/>
    <w:rsid w:val="00FE242F"/>
    <w:rsid w:val="00FE6FAC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46AB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A21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216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D1437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BD1437"/>
    <w:rPr>
      <w:b/>
      <w:bCs/>
    </w:rPr>
  </w:style>
  <w:style w:type="character" w:styleId="Hipercze">
    <w:name w:val="Hyperlink"/>
    <w:basedOn w:val="Domylnaczcionkaakapitu"/>
    <w:rsid w:val="00BD1437"/>
    <w:rPr>
      <w:color w:val="0000FF"/>
      <w:u w:val="single"/>
    </w:rPr>
  </w:style>
  <w:style w:type="character" w:styleId="Odwoaniedokomentarza">
    <w:name w:val="annotation reference"/>
    <w:basedOn w:val="Domylnaczcionkaakapitu"/>
    <w:rsid w:val="007325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25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2520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732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2520"/>
    <w:rPr>
      <w:b/>
      <w:bCs/>
      <w:lang w:val="en-GB"/>
    </w:rPr>
  </w:style>
  <w:style w:type="paragraph" w:styleId="Tekstdymka">
    <w:name w:val="Balloon Text"/>
    <w:basedOn w:val="Normalny"/>
    <w:link w:val="TekstdymkaZnak"/>
    <w:rsid w:val="00732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2520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5827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highlight">
    <w:name w:val="highlight"/>
    <w:basedOn w:val="Domylnaczcionkaakapitu"/>
    <w:rsid w:val="00582731"/>
  </w:style>
  <w:style w:type="character" w:customStyle="1" w:styleId="articletitle">
    <w:name w:val="articletitle"/>
    <w:basedOn w:val="Domylnaczcionkaakapitu"/>
    <w:rsid w:val="00582731"/>
  </w:style>
  <w:style w:type="character" w:customStyle="1" w:styleId="footnote">
    <w:name w:val="footnote"/>
    <w:basedOn w:val="Domylnaczcionkaakapitu"/>
    <w:rsid w:val="00582731"/>
  </w:style>
  <w:style w:type="paragraph" w:styleId="Tekstprzypisukocowego">
    <w:name w:val="endnote text"/>
    <w:basedOn w:val="Normalny"/>
    <w:link w:val="TekstprzypisukocowegoZnak"/>
    <w:rsid w:val="00D520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2041"/>
    <w:rPr>
      <w:lang w:val="en-GB"/>
    </w:rPr>
  </w:style>
  <w:style w:type="character" w:styleId="Odwoanieprzypisukocowego">
    <w:name w:val="endnote reference"/>
    <w:basedOn w:val="Domylnaczcionkaakapitu"/>
    <w:rsid w:val="00D520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46AB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A21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216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D1437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BD1437"/>
    <w:rPr>
      <w:b/>
      <w:bCs/>
    </w:rPr>
  </w:style>
  <w:style w:type="character" w:styleId="Hipercze">
    <w:name w:val="Hyperlink"/>
    <w:basedOn w:val="Domylnaczcionkaakapitu"/>
    <w:rsid w:val="00BD1437"/>
    <w:rPr>
      <w:color w:val="0000FF"/>
      <w:u w:val="single"/>
    </w:rPr>
  </w:style>
  <w:style w:type="character" w:styleId="Odwoaniedokomentarza">
    <w:name w:val="annotation reference"/>
    <w:basedOn w:val="Domylnaczcionkaakapitu"/>
    <w:rsid w:val="007325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25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2520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732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2520"/>
    <w:rPr>
      <w:b/>
      <w:bCs/>
      <w:lang w:val="en-GB"/>
    </w:rPr>
  </w:style>
  <w:style w:type="paragraph" w:styleId="Tekstdymka">
    <w:name w:val="Balloon Text"/>
    <w:basedOn w:val="Normalny"/>
    <w:link w:val="TekstdymkaZnak"/>
    <w:rsid w:val="00732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2520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5827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highlight">
    <w:name w:val="highlight"/>
    <w:basedOn w:val="Domylnaczcionkaakapitu"/>
    <w:rsid w:val="00582731"/>
  </w:style>
  <w:style w:type="character" w:customStyle="1" w:styleId="articletitle">
    <w:name w:val="articletitle"/>
    <w:basedOn w:val="Domylnaczcionkaakapitu"/>
    <w:rsid w:val="00582731"/>
  </w:style>
  <w:style w:type="character" w:customStyle="1" w:styleId="footnote">
    <w:name w:val="footnote"/>
    <w:basedOn w:val="Domylnaczcionkaakapitu"/>
    <w:rsid w:val="00582731"/>
  </w:style>
  <w:style w:type="paragraph" w:styleId="Tekstprzypisukocowego">
    <w:name w:val="endnote text"/>
    <w:basedOn w:val="Normalny"/>
    <w:link w:val="TekstprzypisukocowegoZnak"/>
    <w:rsid w:val="00D520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2041"/>
    <w:rPr>
      <w:lang w:val="en-GB"/>
    </w:rPr>
  </w:style>
  <w:style w:type="character" w:styleId="Odwoanieprzypisukocowego">
    <w:name w:val="endnote reference"/>
    <w:basedOn w:val="Domylnaczcionkaakapitu"/>
    <w:rsid w:val="00D52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o@pmdevelopment.pl" TargetMode="External"/><Relationship Id="rId10" Type="http://schemas.openxmlformats.org/officeDocument/2006/relationships/hyperlink" Target="mailto:ado@pmdevelopm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79AC-E4C0-2245-8BA3-93975C52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3798</Characters>
  <Application>Microsoft Macintosh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mailto:kancelaria@bartoszuk.com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Sylwia Bartoszuk</cp:lastModifiedBy>
  <cp:revision>2</cp:revision>
  <cp:lastPrinted>2013-09-18T08:54:00Z</cp:lastPrinted>
  <dcterms:created xsi:type="dcterms:W3CDTF">2018-08-08T13:56:00Z</dcterms:created>
  <dcterms:modified xsi:type="dcterms:W3CDTF">2018-08-08T13:56:00Z</dcterms:modified>
</cp:coreProperties>
</file>